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 Customer needs should be the primary focus of marketing.​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1.1-1 - LO: 1.1-1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2. ​Discretionary income is the amount individuals earn before deductions are </w:t>
            </w:r>
            <w:r>
              <w:rPr>
                <w:rFonts w:ascii="Times New Roman" w:eastAsia="Times New Roman" w:hAnsi="Times New Roman" w:cs="Times New Roman"/>
                <w:color w:val="000000"/>
                <w:sz w:val="22"/>
                <w:szCs w:val="22"/>
              </w:rPr>
              <w:t>removed from the pay.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 Selecting a good city to host the Super Bowl is an example of distribution of entertainment.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 The success of entertainment events depends on promotion to prospective customers.</w:t>
            </w:r>
            <w:bookmarkStart w:id="0" w:name="_GoBack"/>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bookmarkEnd w:id="0"/>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5. Any direct and personal communication with customers to assess and satisfy their needs is considered product/service management.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6. Spectators of sporting events are the potential consumers of a wide array of products including apparel, food, automobiles, and athletic equipment.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7. Celebrities have become increasingly involved in NASCAR.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8. Sports marketing is a </w:t>
            </w:r>
            <w:r>
              <w:rPr>
                <w:rFonts w:ascii="Times New Roman" w:eastAsia="Times New Roman" w:hAnsi="Times New Roman" w:cs="Times New Roman"/>
                <w:color w:val="000000"/>
                <w:sz w:val="22"/>
                <w:szCs w:val="22"/>
              </w:rPr>
              <w:t>multibillion-dollar global industry that has a major impact on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1.2-2 - LO: 1.2-2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9. Ambush marketing takes place when an organization is the sole </w:t>
            </w:r>
            <w:r>
              <w:rPr>
                <w:rFonts w:ascii="Times New Roman" w:eastAsia="Times New Roman" w:hAnsi="Times New Roman" w:cs="Times New Roman"/>
                <w:color w:val="000000"/>
                <w:sz w:val="22"/>
                <w:szCs w:val="22"/>
              </w:rPr>
              <w:t>sponsor of an event.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1.3-2 - LO: 1.3-2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10. Early television took promotion and advertising to a new level.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1.3-2 - LO: 1.3-2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11. Consumer demand has little to no impact on prices assigned to sports and entertainment events and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12. Success in sports and entertainment marketing depends upon evaluating events and goods to determine how well they meet customer needs.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13. Product/service management involves __________ products.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378"/>
              <w:gridCol w:w="220"/>
              <w:gridCol w:w="1763"/>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developing</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maintaining</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improving</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all of the above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14. Marketing is the creation and maintenance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76"/>
              <w:gridCol w:w="220"/>
              <w:gridCol w:w="3321"/>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sales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satisfying exchange relationships</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a favorable image</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financial resources</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1.1-1 - LO: 1.1-1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15. Gathering and </w:t>
            </w:r>
            <w:r>
              <w:rPr>
                <w:rFonts w:ascii="Times New Roman" w:eastAsia="Times New Roman" w:hAnsi="Times New Roman" w:cs="Times New Roman"/>
                <w:color w:val="000000"/>
                <w:sz w:val="22"/>
                <w:szCs w:val="22"/>
              </w:rPr>
              <w:t>using information about customers to improve business decision making involves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583"/>
              <w:gridCol w:w="220"/>
              <w:gridCol w:w="141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marketing-information management</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promotion</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product/service management</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distribution</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 xml:space="preserve">SEM.KO.4.LO: 1.1-3 - </w:t>
                  </w:r>
                  <w:r>
                    <w:rPr>
                      <w:rFonts w:ascii="Times New Roman" w:eastAsia="Times New Roman" w:hAnsi="Times New Roman" w:cs="Times New Roman"/>
                      <w:color w:val="000000"/>
                      <w:sz w:val="22"/>
                      <w:szCs w:val="22"/>
                    </w:rPr>
                    <w:t>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16. Financing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6586"/>
              <w:gridCol w:w="220"/>
              <w:gridCol w:w="3386"/>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is one of the six core standards of marketing</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involves budgeting for marketing activities</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involves offering customers different forms of payment for a company’s products or services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both b and c</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17. The success of sports marketing does not depend upon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983"/>
              <w:gridCol w:w="220"/>
              <w:gridCol w:w="2032"/>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new opportunities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ambush marketing</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timing</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gross impressions</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18. Marketing involves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4323"/>
              <w:gridCol w:w="220"/>
              <w:gridCol w:w="381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creation of satisfying exchange relationships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maintenance of exchange relationships</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satisfaction for businesses and customers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all of the above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lastRenderedPageBreak/>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1.1-1 - LO: 1.1-1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19. To satisfy customer needs, you must do all of the following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6253"/>
              <w:gridCol w:w="220"/>
              <w:gridCol w:w="309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charge prices to maximize company profits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identify your customer</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 xml:space="preserve">develop products that </w:t>
                  </w:r>
                  <w:r>
                    <w:rPr>
                      <w:rFonts w:ascii="Times New Roman" w:eastAsia="Times New Roman" w:hAnsi="Times New Roman" w:cs="Times New Roman"/>
                      <w:color w:val="000000"/>
                      <w:sz w:val="22"/>
                      <w:szCs w:val="22"/>
                    </w:rPr>
                    <w:t>customers consider better than other choices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operate the business profitably</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1.1-1 - LO: 1.1-1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20. All of the following are forms of promotion except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484"/>
              <w:gridCol w:w="220"/>
              <w:gridCol w:w="2716"/>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television commercials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newspaper advertisements</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government regulations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in-stadium advertising</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21. The host city for a Super Bowl must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699"/>
              <w:gridCol w:w="220"/>
              <w:gridCol w:w="6002"/>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be near a major airport</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 xml:space="preserve">have an </w:t>
                  </w:r>
                  <w:r>
                    <w:rPr>
                      <w:rFonts w:ascii="Times New Roman" w:eastAsia="Times New Roman" w:hAnsi="Times New Roman" w:cs="Times New Roman"/>
                      <w:color w:val="000000"/>
                      <w:sz w:val="22"/>
                      <w:szCs w:val="22"/>
                    </w:rPr>
                    <w:t>adequate number of hotel rooms for fans and the media</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have a mild climate during the winter</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both a and b</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22. Fisher Price tests new toy ideas with children and</w:t>
            </w:r>
            <w:r>
              <w:rPr>
                <w:rFonts w:ascii="Times New Roman" w:eastAsia="Times New Roman" w:hAnsi="Times New Roman" w:cs="Times New Roman"/>
                <w:color w:val="000000"/>
                <w:sz w:val="22"/>
                <w:szCs w:val="22"/>
              </w:rPr>
              <w:t xml:space="preserve"> parents to make sure kids enjoy playing with the toys. This is an example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2251"/>
              <w:gridCol w:w="220"/>
              <w:gridCol w:w="141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product management</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selling</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promotion</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distribution</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23. Gross impressions</w:t>
            </w:r>
            <w:r>
              <w:rPr>
                <w:rFonts w:ascii="Times New Roman" w:eastAsia="Times New Roman" w:hAnsi="Times New Roman" w:cs="Times New Roman"/>
                <w:color w:val="000000"/>
                <w:sz w:val="22"/>
                <w:szCs w:val="22"/>
              </w:rPr>
              <w:t xml:space="preserve"> do not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3496"/>
              <w:gridCol w:w="220"/>
              <w:gridCol w:w="6476"/>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occur during televised sporting events</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involve the number of times a product is associated with a successful athlete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occur accidentally</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influence consumer purchases</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24. The popularity of teams and sports figures is based upon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08"/>
              <w:gridCol w:w="1439"/>
              <w:gridCol w:w="220"/>
              <w:gridCol w:w="1763"/>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controversy</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winning</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wealth</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D24CA9" w:rsidRDefault="00F07196">
                  <w:pPr>
                    <w:pStyle w:val="p"/>
                  </w:pPr>
                  <w:r>
                    <w:rPr>
                      <w:rFonts w:ascii="Times New Roman" w:eastAsia="Times New Roman" w:hAnsi="Times New Roman" w:cs="Times New Roman"/>
                      <w:color w:val="000000"/>
                      <w:sz w:val="22"/>
                      <w:szCs w:val="22"/>
                    </w:rPr>
                    <w:t>all of the above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25. </w:t>
            </w:r>
            <w:r>
              <w:rPr>
                <w:rFonts w:ascii="Times New Roman" w:eastAsia="Times New Roman" w:hAnsi="Times New Roman" w:cs="Times New Roman"/>
                <w:color w:val="000000"/>
                <w:sz w:val="22"/>
                <w:szCs w:val="22"/>
              </w:rPr>
              <w:t>__________ involves the locations and methods used to make products available to customers.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Distribution</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26. __________ is the amount of money individuals have available to </w:t>
            </w:r>
            <w:r>
              <w:rPr>
                <w:rFonts w:ascii="Times New Roman" w:eastAsia="Times New Roman" w:hAnsi="Times New Roman" w:cs="Times New Roman"/>
                <w:color w:val="000000"/>
                <w:sz w:val="22"/>
                <w:szCs w:val="22"/>
              </w:rPr>
              <w:t>spend after paying for the necessities of life and other fixed expenses.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Discretionary income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27. __________ is the blending of the four marketing elements of product, </w:t>
            </w:r>
            <w:r>
              <w:rPr>
                <w:rFonts w:ascii="Times New Roman" w:eastAsia="Times New Roman" w:hAnsi="Times New Roman" w:cs="Times New Roman"/>
                <w:color w:val="000000"/>
                <w:sz w:val="22"/>
                <w:szCs w:val="22"/>
              </w:rPr>
              <w:t>distribution, price, and promotion.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Marketing mix</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28. The __________ is what a business offers customers to satisfy needs.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Product</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29. __________ is the number of times per advertisement, game, or show that a product or service is associated with an athlete, team, or entertainer.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Gross impression</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30. __________ include the age range, marital status, gender, and income level of individuals in a group.</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Demographics</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31. __________ is the means of making customers aware of products and encourages them to buy.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Promotion</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32. __________ is whatever people are willing to spend their money </w:t>
            </w:r>
            <w:r>
              <w:rPr>
                <w:rFonts w:ascii="Times New Roman" w:eastAsia="Times New Roman" w:hAnsi="Times New Roman" w:cs="Times New Roman"/>
                <w:color w:val="000000"/>
                <w:sz w:val="22"/>
                <w:szCs w:val="22"/>
              </w:rPr>
              <w:t>and spare time viewing.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Entertainment</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1.3-1 - LO: 1.3-1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33. __________ is the creation and maintenance of satisfying exchange relationships.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Marketing</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1.1-1 - LO: 1.1-1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34. __________ is any direct and personal communication with customers to assess and satisfy their needs.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Selling</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35. __________ indicate the number of viewers the programming attracts.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Ratings</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1.3-2 - LO: 1.3-2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36. __________ involves gathering and using information about customers to improve business </w:t>
            </w:r>
            <w:r>
              <w:rPr>
                <w:rFonts w:ascii="Times New Roman" w:eastAsia="Times New Roman" w:hAnsi="Times New Roman" w:cs="Times New Roman"/>
                <w:color w:val="000000"/>
                <w:sz w:val="22"/>
                <w:szCs w:val="22"/>
              </w:rPr>
              <w:t>decision making.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208"/>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Marketing-information management</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37. Why does it cost millions of dollars to air one commercial during the Super Bowl?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The Super Bowl is watched by</w:t>
                  </w:r>
                  <w:r>
                    <w:rPr>
                      <w:rFonts w:ascii="Times New Roman" w:eastAsia="Times New Roman" w:hAnsi="Times New Roman" w:cs="Times New Roman"/>
                      <w:color w:val="000000"/>
                      <w:sz w:val="22"/>
                      <w:szCs w:val="22"/>
                    </w:rPr>
                    <w:t xml:space="preserve"> millions of viewers. Commercials cost large sums of money to air during this game because this airtime is in high demand.</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38. What are the four elements of the marketing mix?</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746"/>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product, price, promotion, and distribution</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39. What are the seven core standards of marketing?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 xml:space="preserve">channel management, marketing-information management, pricing, </w:t>
                  </w:r>
                  <w:r>
                    <w:rPr>
                      <w:rFonts w:ascii="Times New Roman" w:eastAsia="Times New Roman" w:hAnsi="Times New Roman" w:cs="Times New Roman"/>
                      <w:color w:val="000000"/>
                      <w:sz w:val="22"/>
                      <w:szCs w:val="22"/>
                    </w:rPr>
                    <w:t>product/service management, promotion, selling, and market planning</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40. Explain how sports marketing has impacted the economy.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 xml:space="preserve">Sports marketing is a multibillion-dollar </w:t>
                  </w:r>
                  <w:r>
                    <w:rPr>
                      <w:rFonts w:ascii="Times New Roman" w:eastAsia="Times New Roman" w:hAnsi="Times New Roman" w:cs="Times New Roman"/>
                      <w:color w:val="000000"/>
                      <w:sz w:val="22"/>
                      <w:szCs w:val="22"/>
                    </w:rPr>
                    <w:t>global industry. The popularity of sporting events has impacted individual and family budgets. Large sums of money are spent on salaries for players and coaches. Large sums of money are also spent by consumers on sporting events and related products.</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w:t>
                  </w:r>
                  <w:r>
                    <w:rPr>
                      <w:rFonts w:ascii="Times New Roman" w:eastAsia="Times New Roman" w:hAnsi="Times New Roman" w:cs="Times New Roman"/>
                      <w:i/>
                      <w:iCs/>
                      <w:color w:val="000000"/>
                      <w:sz w:val="22"/>
                      <w:szCs w:val="22"/>
                    </w:rPr>
                    <w:t>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1.2-2 - LO: 1.2-2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41. How will a team winning a championship affect consumer demand for tickets and the prices charged for tickets?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3642"/>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Demand and prices for tickets will go up.</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42. Why are reality shows so popular for networks to produce?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6758"/>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Reality television is less expensive to produce than traditional programming.</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1.2-2 - LO: 1.2-2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43. Explain in detail the marketing mix for the Super Bowl.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 xml:space="preserve">The product is the game matching the best AFC and NFC teams. Actual ticket prices range from $150 to $500, but individuals may spend thousands of </w:t>
                  </w:r>
                  <w:r>
                    <w:rPr>
                      <w:rFonts w:ascii="Times New Roman" w:eastAsia="Times New Roman" w:hAnsi="Times New Roman" w:cs="Times New Roman"/>
                      <w:color w:val="000000"/>
                      <w:sz w:val="22"/>
                      <w:szCs w:val="22"/>
                    </w:rPr>
                    <w:t>dollars more in travel and hotel costs. Also fans spend much higher prices for a limited supply of tickets. Distribution involves selecting a host city for the event and the television network. Promotion occurs in television commercials, newspapers, sports</w:t>
                  </w:r>
                  <w:r>
                    <w:rPr>
                      <w:rFonts w:ascii="Times New Roman" w:eastAsia="Times New Roman" w:hAnsi="Times New Roman" w:cs="Times New Roman"/>
                      <w:color w:val="000000"/>
                      <w:sz w:val="22"/>
                      <w:szCs w:val="22"/>
                    </w:rPr>
                    <w:t xml:space="preserve"> magazines, and products associated with the Super Bowl.</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1.1-2 - LO: 1.1-2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44. Give three detailed examples of how fans’ emotional ties to sports affect their behavior. Your examples should describe in </w:t>
            </w:r>
            <w:r>
              <w:rPr>
                <w:rFonts w:ascii="Times New Roman" w:eastAsia="Times New Roman" w:hAnsi="Times New Roman" w:cs="Times New Roman"/>
                <w:color w:val="000000"/>
                <w:sz w:val="22"/>
                <w:szCs w:val="22"/>
              </w:rPr>
              <w:t>detail both positive and negative behaviors.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Answers will vary. Examples could include fans tearing down goal posts after a big football victory, sending hate mail to a team owner who moves a professional team to a different city, hosting a big w</w:t>
                  </w:r>
                  <w:r>
                    <w:rPr>
                      <w:rFonts w:ascii="Times New Roman" w:eastAsia="Times New Roman" w:hAnsi="Times New Roman" w:cs="Times New Roman"/>
                      <w:color w:val="000000"/>
                      <w:sz w:val="22"/>
                      <w:szCs w:val="22"/>
                    </w:rPr>
                    <w:t>elcome home parade for the championship team, or dangerously storming the field or court after a victory.</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1.2-2 - LO: 1.2-2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45. Give examples of four celebrities and/or athletes who endorse products. </w:t>
            </w:r>
            <w:r>
              <w:rPr>
                <w:rFonts w:ascii="Times New Roman" w:eastAsia="Times New Roman" w:hAnsi="Times New Roman" w:cs="Times New Roman"/>
                <w:color w:val="000000"/>
                <w:sz w:val="22"/>
                <w:szCs w:val="22"/>
              </w:rPr>
              <w:t>Explain why these individuals are good spokespersons for the products that they endorse. Why do advertisements use celebrities for endorsements?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5273"/>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Answers will vary.</w:t>
                  </w:r>
                </w:p>
                <w:p w:rsidR="00D24CA9" w:rsidRDefault="00F07196">
                  <w:pPr>
                    <w:pStyle w:val="p"/>
                  </w:pPr>
                  <w:r>
                    <w:rPr>
                      <w:rFonts w:ascii="Times New Roman" w:eastAsia="Times New Roman" w:hAnsi="Times New Roman" w:cs="Times New Roman"/>
                      <w:color w:val="000000"/>
                      <w:sz w:val="22"/>
                      <w:szCs w:val="22"/>
                    </w:rPr>
                    <w:t>Tiger Woods: Buick, a consistent winner, high performance</w:t>
                  </w:r>
                </w:p>
                <w:p w:rsidR="00D24CA9" w:rsidRDefault="00F07196">
                  <w:pPr>
                    <w:pStyle w:val="p"/>
                  </w:pPr>
                  <w:r>
                    <w:rPr>
                      <w:rFonts w:ascii="Times New Roman" w:eastAsia="Times New Roman" w:hAnsi="Times New Roman" w:cs="Times New Roman"/>
                      <w:color w:val="000000"/>
                      <w:sz w:val="22"/>
                      <w:szCs w:val="22"/>
                    </w:rPr>
                    <w:t>Brett Favre: Snapper mow</w:t>
                  </w:r>
                  <w:r>
                    <w:rPr>
                      <w:rFonts w:ascii="Times New Roman" w:eastAsia="Times New Roman" w:hAnsi="Times New Roman" w:cs="Times New Roman"/>
                      <w:color w:val="000000"/>
                      <w:sz w:val="22"/>
                      <w:szCs w:val="22"/>
                    </w:rPr>
                    <w:t>er, good performance</w:t>
                  </w:r>
                </w:p>
                <w:p w:rsidR="00D24CA9" w:rsidRDefault="00F07196">
                  <w:pPr>
                    <w:pStyle w:val="p"/>
                  </w:pPr>
                  <w:r>
                    <w:rPr>
                      <w:rFonts w:ascii="Times New Roman" w:eastAsia="Times New Roman" w:hAnsi="Times New Roman" w:cs="Times New Roman"/>
                      <w:color w:val="000000"/>
                      <w:sz w:val="22"/>
                      <w:szCs w:val="22"/>
                    </w:rPr>
                    <w:t>Toby Keith: Ford, country, blue-collar workers</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1.2-1 - LO: 1.2-1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46. Think of one of your recent purchases. List and describe how the seven core standards of marketing were involved</w:t>
            </w:r>
            <w:r>
              <w:rPr>
                <w:rFonts w:ascii="Times New Roman" w:eastAsia="Times New Roman" w:hAnsi="Times New Roman" w:cs="Times New Roman"/>
                <w:color w:val="000000"/>
                <w:sz w:val="22"/>
                <w:szCs w:val="22"/>
              </w:rPr>
              <w:t xml:space="preserve"> with a recent purchase.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82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pPr>
                    <w:pStyle w:val="p"/>
                  </w:pPr>
                  <w:r>
                    <w:rPr>
                      <w:rFonts w:ascii="Times New Roman" w:eastAsia="Times New Roman" w:hAnsi="Times New Roman" w:cs="Times New Roman"/>
                      <w:color w:val="000000"/>
                      <w:sz w:val="22"/>
                      <w:szCs w:val="22"/>
                    </w:rPr>
                    <w:t>Answers will vary.</w:t>
                  </w:r>
                </w:p>
                <w:p w:rsidR="00D24CA9" w:rsidRDefault="00F07196">
                  <w:pPr>
                    <w:pStyle w:val="p"/>
                  </w:pPr>
                  <w:r>
                    <w:rPr>
                      <w:rFonts w:ascii="Times New Roman" w:eastAsia="Times New Roman" w:hAnsi="Times New Roman" w:cs="Times New Roman"/>
                      <w:color w:val="000000"/>
                      <w:sz w:val="22"/>
                      <w:szCs w:val="22"/>
                    </w:rPr>
                    <w:t>Product : Designer jeans, brand, popularity</w:t>
                  </w:r>
                </w:p>
                <w:p w:rsidR="00D24CA9" w:rsidRDefault="00F07196">
                  <w:pPr>
                    <w:pStyle w:val="p"/>
                  </w:pPr>
                  <w:r>
                    <w:rPr>
                      <w:rFonts w:ascii="Times New Roman" w:eastAsia="Times New Roman" w:hAnsi="Times New Roman" w:cs="Times New Roman"/>
                      <w:color w:val="000000"/>
                      <w:sz w:val="22"/>
                      <w:szCs w:val="22"/>
                    </w:rPr>
                    <w:t>Channel Management: Department store, trendy store for youth</w:t>
                  </w:r>
                </w:p>
                <w:p w:rsidR="00D24CA9" w:rsidRDefault="00F07196">
                  <w:pPr>
                    <w:pStyle w:val="p"/>
                  </w:pPr>
                  <w:r>
                    <w:rPr>
                      <w:rFonts w:ascii="Times New Roman" w:eastAsia="Times New Roman" w:hAnsi="Times New Roman" w:cs="Times New Roman"/>
                      <w:color w:val="000000"/>
                      <w:sz w:val="22"/>
                      <w:szCs w:val="22"/>
                    </w:rPr>
                    <w:t>Selling: personal attention, employee earned commission</w:t>
                  </w:r>
                </w:p>
                <w:p w:rsidR="00D24CA9" w:rsidRDefault="00F07196">
                  <w:pPr>
                    <w:pStyle w:val="p"/>
                  </w:pPr>
                  <w:r>
                    <w:rPr>
                      <w:rFonts w:ascii="Times New Roman" w:eastAsia="Times New Roman" w:hAnsi="Times New Roman" w:cs="Times New Roman"/>
                      <w:color w:val="000000"/>
                      <w:sz w:val="22"/>
                      <w:szCs w:val="22"/>
                    </w:rPr>
                    <w:t xml:space="preserve">Marketing-Information Management: gather </w:t>
                  </w:r>
                  <w:r>
                    <w:rPr>
                      <w:rFonts w:ascii="Times New Roman" w:eastAsia="Times New Roman" w:hAnsi="Times New Roman" w:cs="Times New Roman"/>
                      <w:color w:val="000000"/>
                      <w:sz w:val="22"/>
                      <w:szCs w:val="22"/>
                    </w:rPr>
                    <w:t>information about the customer in the database to send out future mailings</w:t>
                  </w:r>
                </w:p>
                <w:p w:rsidR="00D24CA9" w:rsidRDefault="00F07196">
                  <w:pPr>
                    <w:pStyle w:val="p"/>
                  </w:pPr>
                  <w:r>
                    <w:rPr>
                      <w:rFonts w:ascii="Times New Roman" w:eastAsia="Times New Roman" w:hAnsi="Times New Roman" w:cs="Times New Roman"/>
                      <w:color w:val="000000"/>
                      <w:sz w:val="22"/>
                      <w:szCs w:val="22"/>
                    </w:rPr>
                    <w:t>Market Planning: determine target market and develop marketing strategies</w:t>
                  </w:r>
                </w:p>
                <w:p w:rsidR="00D24CA9" w:rsidRDefault="00F07196">
                  <w:pPr>
                    <w:pStyle w:val="p"/>
                  </w:pPr>
                  <w:r>
                    <w:rPr>
                      <w:rFonts w:ascii="Times New Roman" w:eastAsia="Times New Roman" w:hAnsi="Times New Roman" w:cs="Times New Roman"/>
                      <w:color w:val="000000"/>
                      <w:sz w:val="22"/>
                      <w:szCs w:val="22"/>
                    </w:rPr>
                    <w:t>Pricing: high prices, due to high demand</w:t>
                  </w:r>
                </w:p>
                <w:p w:rsidR="00D24CA9" w:rsidRDefault="00F07196">
                  <w:pPr>
                    <w:pStyle w:val="p"/>
                  </w:pPr>
                  <w:r>
                    <w:rPr>
                      <w:rFonts w:ascii="Times New Roman" w:eastAsia="Times New Roman" w:hAnsi="Times New Roman" w:cs="Times New Roman"/>
                      <w:color w:val="000000"/>
                      <w:sz w:val="22"/>
                      <w:szCs w:val="22"/>
                    </w:rPr>
                    <w:t>Promotion: television commercials, billboards, magazine advertisem</w:t>
                  </w:r>
                  <w:r>
                    <w:rPr>
                      <w:rFonts w:ascii="Times New Roman" w:eastAsia="Times New Roman" w:hAnsi="Times New Roman" w:cs="Times New Roman"/>
                      <w:color w:val="000000"/>
                      <w:sz w:val="22"/>
                      <w:szCs w:val="22"/>
                    </w:rPr>
                    <w:t>ents</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1.1-3 - LO: 1.1-3</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47. The term </w:t>
            </w:r>
            <w:r>
              <w:rPr>
                <w:rFonts w:ascii="Times New Roman" w:eastAsia="Times New Roman" w:hAnsi="Times New Roman" w:cs="Times New Roman"/>
                <w:i/>
                <w:iCs/>
                <w:color w:val="000000"/>
                <w:sz w:val="22"/>
                <w:szCs w:val="22"/>
              </w:rPr>
              <w:t>entertainment</w:t>
            </w:r>
            <w:r>
              <w:rPr>
                <w:rFonts w:ascii="Times New Roman" w:eastAsia="Times New Roman" w:hAnsi="Times New Roman" w:cs="Times New Roman"/>
                <w:color w:val="000000"/>
                <w:sz w:val="22"/>
                <w:szCs w:val="22"/>
              </w:rPr>
              <w:t xml:space="preserve"> is generally applied to games of athletic skill.​</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 xml:space="preserve">SEM.KO.4.LO: 1.3-1 - </w:t>
                  </w:r>
                  <w:r>
                    <w:rPr>
                      <w:rFonts w:ascii="Times New Roman" w:eastAsia="Times New Roman" w:hAnsi="Times New Roman" w:cs="Times New Roman"/>
                      <w:color w:val="000000"/>
                      <w:sz w:val="22"/>
                      <w:szCs w:val="22"/>
                    </w:rPr>
                    <w:t>LO: 1.3-1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48. Influencing how people choose to spend their time and money on entertainment​ is the purpose of entertainment marketing.</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1.3-1 - LO: 1.3-1</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49. </w:t>
            </w:r>
            <w:r>
              <w:rPr>
                <w:rFonts w:ascii="Times New Roman" w:eastAsia="Times New Roman" w:hAnsi="Times New Roman" w:cs="Times New Roman"/>
                <w:color w:val="000000"/>
                <w:sz w:val="22"/>
                <w:szCs w:val="22"/>
              </w:rPr>
              <w:t>Television initiated the merger of technology and entertainment.​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False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1.3-2 - LO: 1.3-2</w:t>
                  </w:r>
                </w:p>
              </w:tc>
            </w:tr>
          </w:tbl>
          <w:p w:rsidR="00D24CA9" w:rsidRDefault="00D24CA9"/>
        </w:tc>
      </w:tr>
    </w:tbl>
    <w:p w:rsidR="00D24CA9" w:rsidRDefault="00D24CA9">
      <w:pPr>
        <w:shd w:val="clear" w:color="auto" w:fill="FFFFFF"/>
        <w:spacing w:after="75"/>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0800"/>
      </w:tblGrid>
      <w:tr w:rsidR="00D24CA9">
        <w:tc>
          <w:tcPr>
            <w:tcW w:w="5000" w:type="pct"/>
            <w:tcMar>
              <w:top w:w="0" w:type="dxa"/>
              <w:left w:w="0" w:type="dxa"/>
              <w:bottom w:w="0" w:type="dxa"/>
              <w:right w:w="0" w:type="dxa"/>
            </w:tcMar>
            <w:vAlign w:val="center"/>
          </w:tcPr>
          <w:p w:rsidR="00D24CA9" w:rsidRDefault="00F07196">
            <w:pPr>
              <w:pStyle w:val="p"/>
              <w:shd w:val="clear" w:color="auto" w:fill="FFFFFF"/>
            </w:pPr>
            <w:r>
              <w:rPr>
                <w:rFonts w:ascii="Times New Roman" w:eastAsia="Times New Roman" w:hAnsi="Times New Roman" w:cs="Times New Roman"/>
                <w:color w:val="000000"/>
                <w:sz w:val="22"/>
                <w:szCs w:val="22"/>
              </w:rPr>
              <w:t xml:space="preserve">50. ​Television is considered a more mature distribution medium than the </w:t>
            </w:r>
            <w:r>
              <w:rPr>
                <w:rFonts w:ascii="Times New Roman" w:eastAsia="Times New Roman" w:hAnsi="Times New Roman" w:cs="Times New Roman"/>
                <w:color w:val="000000"/>
                <w:sz w:val="22"/>
                <w:szCs w:val="22"/>
              </w:rPr>
              <w:t>Internet.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400"/>
              <w:gridCol w:w="220"/>
              <w:gridCol w:w="865"/>
            </w:tblGrid>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True</w:t>
                  </w:r>
                </w:p>
              </w:tc>
            </w:tr>
            <w:tr w:rsidR="00D24CA9">
              <w:tc>
                <w:tcPr>
                  <w:tcW w:w="400" w:type="dxa"/>
                  <w:tcMar>
                    <w:top w:w="0" w:type="dxa"/>
                    <w:left w:w="0" w:type="dxa"/>
                    <w:bottom w:w="0" w:type="dxa"/>
                    <w:right w:w="0" w:type="dxa"/>
                  </w:tcMar>
                </w:tcPr>
                <w:p w:rsidR="00D24CA9" w:rsidRDefault="00F07196">
                  <w:r>
                    <w:rPr>
                      <w:color w:val="000000"/>
                      <w:sz w:val="20"/>
                      <w:szCs w:val="20"/>
                    </w:rPr>
                    <w:t>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D24CA9" w:rsidRDefault="00F07196">
                  <w:r>
                    <w:rPr>
                      <w:rFonts w:ascii="Times New Roman" w:eastAsia="Times New Roman" w:hAnsi="Times New Roman" w:cs="Times New Roman"/>
                      <w:color w:val="000000"/>
                      <w:sz w:val="22"/>
                      <w:szCs w:val="22"/>
                    </w:rPr>
                    <w:t>False</w:t>
                  </w:r>
                </w:p>
              </w:tc>
            </w:tr>
          </w:tbl>
          <w:p w:rsidR="00D24CA9" w:rsidRDefault="00D24CA9">
            <w:pPr>
              <w:rPr>
                <w:vanish/>
              </w:rPr>
            </w:pP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firstRow="1" w:lastRow="0" w:firstColumn="1" w:lastColumn="0" w:noHBand="0" w:noVBand="1"/>
            </w:tblPr>
            <w:tblGrid>
              <w:gridCol w:w="2536"/>
              <w:gridCol w:w="2964"/>
            </w:tblGrid>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ANSWER: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True</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POINTS: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1</w:t>
                  </w:r>
                </w:p>
              </w:tc>
            </w:tr>
            <w:tr w:rsidR="00D24CA9">
              <w:tc>
                <w:tcPr>
                  <w:tcW w:w="0" w:type="auto"/>
                  <w:tcMar>
                    <w:top w:w="30" w:type="dxa"/>
                    <w:left w:w="0" w:type="dxa"/>
                    <w:bottom w:w="30" w:type="dxa"/>
                    <w:right w:w="0" w:type="dxa"/>
                  </w:tcMar>
                </w:tcPr>
                <w:p w:rsidR="00D24CA9" w:rsidRDefault="00F07196">
                  <w:r>
                    <w:rPr>
                      <w:rFonts w:ascii="Times New Roman" w:eastAsia="Times New Roman" w:hAnsi="Times New Roman" w:cs="Times New Roman"/>
                      <w:i/>
                      <w:iCs/>
                      <w:color w:val="000000"/>
                      <w:sz w:val="22"/>
                      <w:szCs w:val="22"/>
                    </w:rPr>
                    <w:t>LEARNING OBJECTIVES:  </w:t>
                  </w:r>
                </w:p>
              </w:tc>
              <w:tc>
                <w:tcPr>
                  <w:tcW w:w="0" w:type="auto"/>
                  <w:tcMar>
                    <w:top w:w="30" w:type="dxa"/>
                    <w:left w:w="0" w:type="dxa"/>
                    <w:bottom w:w="30" w:type="dxa"/>
                    <w:right w:w="0" w:type="dxa"/>
                  </w:tcMar>
                </w:tcPr>
                <w:p w:rsidR="00D24CA9" w:rsidRDefault="00F07196">
                  <w:r>
                    <w:rPr>
                      <w:rFonts w:ascii="Times New Roman" w:eastAsia="Times New Roman" w:hAnsi="Times New Roman" w:cs="Times New Roman"/>
                      <w:color w:val="000000"/>
                      <w:sz w:val="22"/>
                      <w:szCs w:val="22"/>
                    </w:rPr>
                    <w:t>SEM.KO.4.LO: 1.3-2 - LO: 1.3-2</w:t>
                  </w:r>
                </w:p>
              </w:tc>
            </w:tr>
          </w:tbl>
          <w:p w:rsidR="00D24CA9" w:rsidRDefault="00D24CA9"/>
        </w:tc>
      </w:tr>
    </w:tbl>
    <w:p w:rsidR="00D24CA9" w:rsidRDefault="00D24CA9">
      <w:pPr>
        <w:shd w:val="clear" w:color="auto" w:fill="FFFFFF"/>
        <w:spacing w:after="75"/>
      </w:pPr>
    </w:p>
    <w:p w:rsidR="00D24CA9" w:rsidRDefault="00D24CA9"/>
    <w:sectPr w:rsidR="00D24CA9">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07196">
      <w:r>
        <w:separator/>
      </w:r>
    </w:p>
  </w:endnote>
  <w:endnote w:type="continuationSeparator" w:id="0">
    <w:p w:rsidR="00000000" w:rsidRDefault="00F07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4"/>
      <w:gridCol w:w="1102"/>
    </w:tblGrid>
    <w:tr w:rsidR="00D24CA9">
      <w:tblPrEx>
        <w:tblCellMar>
          <w:top w:w="0" w:type="dxa"/>
          <w:bottom w:w="0" w:type="dxa"/>
        </w:tblCellMar>
      </w:tblPrEx>
      <w:tc>
        <w:tcPr>
          <w:tcW w:w="4500" w:type="pct"/>
          <w:tcBorders>
            <w:top w:val="nil"/>
            <w:left w:val="nil"/>
            <w:bottom w:val="nil"/>
            <w:right w:val="nil"/>
          </w:tcBorders>
        </w:tcPr>
        <w:p w:rsidR="00D24CA9" w:rsidRDefault="00F07196">
          <w:r>
            <w:rPr>
              <w:i/>
              <w:iCs/>
              <w:szCs w:val="16"/>
            </w:rPr>
            <w:t>Cengage Learning Testing, Powered by Cognero</w:t>
          </w:r>
        </w:p>
      </w:tc>
      <w:tc>
        <w:tcPr>
          <w:tcW w:w="4500" w:type="pct"/>
          <w:tcBorders>
            <w:top w:val="nil"/>
            <w:left w:val="nil"/>
            <w:bottom w:val="nil"/>
            <w:right w:val="nil"/>
          </w:tcBorders>
        </w:tcPr>
        <w:p w:rsidR="00D24CA9" w:rsidRDefault="00F07196">
          <w:pPr>
            <w:jc w:val="right"/>
          </w:pPr>
          <w:r>
            <w:rPr>
              <w:szCs w:val="16"/>
            </w:rPr>
            <w:t>Page </w:t>
          </w:r>
          <w:r>
            <w:fldChar w:fldCharType="begin"/>
          </w:r>
          <w:r>
            <w:instrText>PAGE</w:instrText>
          </w:r>
          <w:r>
            <w:fldChar w:fldCharType="separate"/>
          </w:r>
          <w:r>
            <w:rPr>
              <w:noProof/>
            </w:rPr>
            <w:t>1</w:t>
          </w:r>
          <w:r>
            <w:fldChar w:fldCharType="end"/>
          </w:r>
        </w:p>
      </w:tc>
    </w:tr>
  </w:tbl>
  <w:p w:rsidR="00D24CA9" w:rsidRDefault="00D24C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07196">
      <w:r>
        <w:separator/>
      </w:r>
    </w:p>
  </w:footnote>
  <w:footnote w:type="continuationSeparator" w:id="0">
    <w:p w:rsidR="00000000" w:rsidRDefault="00F071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225"/>
      <w:gridCol w:w="3484"/>
      <w:gridCol w:w="2091"/>
    </w:tblGrid>
    <w:tr w:rsidR="00D24CA9">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90"/>
            <w:gridCol w:w="4635"/>
          </w:tblGrid>
          <w:tr w:rsidR="00D24CA9">
            <w:tc>
              <w:tcPr>
                <w:tcW w:w="15" w:type="dxa"/>
                <w:tcMar>
                  <w:top w:w="0" w:type="dxa"/>
                  <w:left w:w="0" w:type="dxa"/>
                  <w:bottom w:w="0" w:type="dxa"/>
                  <w:right w:w="0" w:type="dxa"/>
                </w:tcMar>
              </w:tcPr>
              <w:p w:rsidR="00D24CA9" w:rsidRDefault="00F07196">
                <w:r>
                  <w:rPr>
                    <w:sz w:val="20"/>
                    <w:szCs w:val="20"/>
                  </w:rPr>
                  <w:t>Name:</w:t>
                </w:r>
              </w:p>
            </w:tc>
            <w:tc>
              <w:tcPr>
                <w:tcW w:w="0" w:type="auto"/>
                <w:tcBorders>
                  <w:bottom w:val="single" w:sz="6" w:space="0" w:color="000000"/>
                </w:tcBorders>
                <w:tcMar>
                  <w:top w:w="0" w:type="dxa"/>
                  <w:left w:w="0" w:type="dxa"/>
                  <w:bottom w:w="0" w:type="dxa"/>
                  <w:right w:w="0" w:type="dxa"/>
                </w:tcMar>
              </w:tcPr>
              <w:p w:rsidR="00D24CA9" w:rsidRDefault="00F07196">
                <w:r>
                  <w:rPr>
                    <w:sz w:val="20"/>
                    <w:szCs w:val="20"/>
                  </w:rPr>
                  <w:t> </w:t>
                </w:r>
              </w:p>
            </w:tc>
          </w:tr>
        </w:tbl>
        <w:p w:rsidR="00D24CA9" w:rsidRDefault="00D24CA9"/>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612"/>
            <w:gridCol w:w="2872"/>
          </w:tblGrid>
          <w:tr w:rsidR="00D24CA9">
            <w:tc>
              <w:tcPr>
                <w:tcW w:w="15" w:type="dxa"/>
                <w:tcMar>
                  <w:top w:w="0" w:type="dxa"/>
                  <w:left w:w="0" w:type="dxa"/>
                  <w:bottom w:w="0" w:type="dxa"/>
                  <w:right w:w="0" w:type="dxa"/>
                </w:tcMar>
              </w:tcPr>
              <w:p w:rsidR="00D24CA9" w:rsidRDefault="00F07196">
                <w:r>
                  <w:rPr>
                    <w:sz w:val="20"/>
                    <w:szCs w:val="20"/>
                  </w:rPr>
                  <w:t> Class:</w:t>
                </w:r>
              </w:p>
            </w:tc>
            <w:tc>
              <w:tcPr>
                <w:tcW w:w="0" w:type="auto"/>
                <w:tcBorders>
                  <w:bottom w:val="single" w:sz="6" w:space="0" w:color="000000"/>
                </w:tcBorders>
                <w:tcMar>
                  <w:top w:w="0" w:type="dxa"/>
                  <w:left w:w="0" w:type="dxa"/>
                  <w:bottom w:w="0" w:type="dxa"/>
                  <w:right w:w="0" w:type="dxa"/>
                </w:tcMar>
              </w:tcPr>
              <w:p w:rsidR="00D24CA9" w:rsidRDefault="00F07196">
                <w:r>
                  <w:rPr>
                    <w:sz w:val="20"/>
                    <w:szCs w:val="20"/>
                  </w:rPr>
                  <w:t> </w:t>
                </w:r>
              </w:p>
            </w:tc>
          </w:tr>
        </w:tbl>
        <w:p w:rsidR="00D24CA9" w:rsidRDefault="00D24CA9"/>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534"/>
            <w:gridCol w:w="1557"/>
          </w:tblGrid>
          <w:tr w:rsidR="00D24CA9">
            <w:tc>
              <w:tcPr>
                <w:tcW w:w="15" w:type="dxa"/>
                <w:tcMar>
                  <w:top w:w="0" w:type="dxa"/>
                  <w:left w:w="0" w:type="dxa"/>
                  <w:bottom w:w="0" w:type="dxa"/>
                  <w:right w:w="0" w:type="dxa"/>
                </w:tcMar>
              </w:tcPr>
              <w:p w:rsidR="00D24CA9" w:rsidRDefault="00F07196">
                <w:r>
                  <w:rPr>
                    <w:sz w:val="20"/>
                    <w:szCs w:val="20"/>
                  </w:rPr>
                  <w:t> Date:</w:t>
                </w:r>
              </w:p>
            </w:tc>
            <w:tc>
              <w:tcPr>
                <w:tcW w:w="0" w:type="auto"/>
                <w:tcBorders>
                  <w:bottom w:val="single" w:sz="6" w:space="0" w:color="000000"/>
                </w:tcBorders>
                <w:tcMar>
                  <w:top w:w="0" w:type="dxa"/>
                  <w:left w:w="0" w:type="dxa"/>
                  <w:bottom w:w="0" w:type="dxa"/>
                  <w:right w:w="0" w:type="dxa"/>
                </w:tcMar>
              </w:tcPr>
              <w:p w:rsidR="00D24CA9" w:rsidRDefault="00F07196">
                <w:r>
                  <w:rPr>
                    <w:sz w:val="20"/>
                    <w:szCs w:val="20"/>
                  </w:rPr>
                  <w:t> </w:t>
                </w:r>
              </w:p>
            </w:tc>
          </w:tr>
        </w:tbl>
        <w:p w:rsidR="00D24CA9" w:rsidRDefault="00D24CA9"/>
      </w:tc>
    </w:tr>
  </w:tbl>
  <w:p w:rsidR="00D24CA9" w:rsidRDefault="00F07196">
    <w:r>
      <w:br/>
    </w:r>
    <w:r>
      <w:rPr>
        <w:rFonts w:ascii="Times New Roman" w:eastAsia="Times New Roman" w:hAnsi="Times New Roman" w:cs="Times New Roman"/>
        <w:color w:val="000000"/>
        <w:sz w:val="26"/>
        <w:szCs w:val="26"/>
      </w:rPr>
      <w:t>Chapter 01 - What Is Sports</w:t>
    </w:r>
    <w:r>
      <w:rPr>
        <w:rFonts w:ascii="Times New Roman" w:eastAsia="Times New Roman" w:hAnsi="Times New Roman" w:cs="Times New Roman"/>
        <w:color w:val="000000"/>
        <w:sz w:val="26"/>
        <w:szCs w:val="26"/>
      </w:rPr>
      <w:t xml:space="preserve"> and Entertainment Marketing?</w:t>
    </w:r>
  </w:p>
  <w:p w:rsidR="00D24CA9" w:rsidRDefault="00D24C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24CA9"/>
    <w:rsid w:val="00D24CA9"/>
    <w:rsid w:val="00F0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8DDE72-58BE-4D06-94B6-E5582855F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style>
  <w:style w:type="paragraph" w:customStyle="1" w:styleId="p">
    <w:name w:val="p"/>
    <w:basedOn w:val="Normal"/>
  </w:style>
  <w:style w:type="table" w:customStyle="1" w:styleId="questionMetaData">
    <w:name w:val="questionMetaData"/>
    <w:tblPr>
      <w:tblCellMar>
        <w:top w:w="0" w:type="dxa"/>
        <w:left w:w="0" w:type="dxa"/>
        <w:bottom w:w="0" w:type="dxa"/>
        <w:right w:w="0" w:type="dxa"/>
      </w:tblCellMar>
    </w:tblPr>
  </w:style>
  <w:style w:type="paragraph" w:styleId="Header">
    <w:name w:val="header"/>
    <w:basedOn w:val="Normal"/>
    <w:link w:val="HeaderChar"/>
    <w:uiPriority w:val="99"/>
    <w:unhideWhenUsed/>
    <w:rsid w:val="00F07196"/>
    <w:pPr>
      <w:tabs>
        <w:tab w:val="center" w:pos="4680"/>
        <w:tab w:val="right" w:pos="9360"/>
      </w:tabs>
    </w:pPr>
  </w:style>
  <w:style w:type="character" w:customStyle="1" w:styleId="HeaderChar">
    <w:name w:val="Header Char"/>
    <w:basedOn w:val="DefaultParagraphFont"/>
    <w:link w:val="Header"/>
    <w:uiPriority w:val="99"/>
    <w:rsid w:val="00F07196"/>
    <w:rPr>
      <w:rFonts w:ascii="Arial" w:eastAsia="Arial" w:hAnsi="Arial" w:cs="Arial"/>
      <w:sz w:val="16"/>
      <w:szCs w:val="24"/>
      <w:bdr w:val="nil"/>
    </w:rPr>
  </w:style>
  <w:style w:type="paragraph" w:styleId="Footer">
    <w:name w:val="footer"/>
    <w:basedOn w:val="Normal"/>
    <w:link w:val="FooterChar"/>
    <w:uiPriority w:val="99"/>
    <w:unhideWhenUsed/>
    <w:rsid w:val="00F07196"/>
    <w:pPr>
      <w:tabs>
        <w:tab w:val="center" w:pos="4680"/>
        <w:tab w:val="right" w:pos="9360"/>
      </w:tabs>
    </w:pPr>
  </w:style>
  <w:style w:type="character" w:customStyle="1" w:styleId="FooterChar">
    <w:name w:val="Footer Char"/>
    <w:basedOn w:val="DefaultParagraphFont"/>
    <w:link w:val="Footer"/>
    <w:uiPriority w:val="99"/>
    <w:rsid w:val="00F07196"/>
    <w:rPr>
      <w:rFonts w:ascii="Arial" w:eastAsia="Arial" w:hAnsi="Arial" w:cs="Arial"/>
      <w:sz w:val="16"/>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1936</Words>
  <Characters>11041</Characters>
  <Application>Microsoft Office Word</Application>
  <DocSecurity>0</DocSecurity>
  <Lines>92</Lines>
  <Paragraphs>25</Paragraphs>
  <ScaleCrop>false</ScaleCrop>
  <Company/>
  <LinksUpToDate>false</LinksUpToDate>
  <CharactersWithSpaces>12952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What Is Sports and Entertainment Marketing?</dc:title>
  <cp:lastModifiedBy>Jones, Tristann M</cp:lastModifiedBy>
  <cp:revision>1</cp:revision>
  <dcterms:created xsi:type="dcterms:W3CDTF">2014-12-30T19:08:00Z</dcterms:created>
  <dcterms:modified xsi:type="dcterms:W3CDTF">2014-12-30T19:34:00Z</dcterms:modified>
</cp:coreProperties>
</file>